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D93E7">
      <w:pPr>
        <w:spacing w:line="230" w:lineRule="auto"/>
        <w:rPr>
          <w:rFonts w:ascii="TH SarabunIT๙" w:hAnsi="TH SarabunIT๙" w:cs="TH SarabunIT๙"/>
          <w:b/>
          <w:bCs/>
          <w:sz w:val="56"/>
          <w:szCs w:val="56"/>
          <w:cs w:val="0"/>
        </w:rPr>
      </w:pPr>
    </w:p>
    <w:p w14:paraId="2E1960C4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b/>
          <w:bCs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137160</wp:posOffset>
            </wp:positionV>
            <wp:extent cx="542925" cy="600075"/>
            <wp:effectExtent l="19050" t="0" r="9525" b="0"/>
            <wp:wrapSquare wrapText="bothSides"/>
            <wp:docPr id="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  <a:grayscl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A616C2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56"/>
          <w:szCs w:val="56"/>
          <w:cs/>
          <w:lang w:val="th-TH" w:bidi="th-TH"/>
        </w:rPr>
        <w:t>บันทึกข้อความ</w:t>
      </w:r>
    </w:p>
    <w:p w14:paraId="53C402AB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"/>
          <w:szCs w:val="4"/>
        </w:rPr>
      </w:pPr>
    </w:p>
    <w:p w14:paraId="21A72D12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"/>
          <w:szCs w:val="4"/>
          <w:cs/>
        </w:rPr>
      </w:pPr>
    </w:p>
    <w:p w14:paraId="2578C1F0">
      <w:pPr>
        <w:spacing w:line="23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ส่วนราชการ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นาแห้ว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 จว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เลย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โทร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042-897-074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.                                                                                      </w:t>
      </w:r>
    </w:p>
    <w:p w14:paraId="24B4E915">
      <w:pPr>
        <w:spacing w:line="230" w:lineRule="auto"/>
        <w:rPr>
          <w:rFonts w:hint="default" w:ascii="TH SarabunIT๙" w:hAnsi="TH SarabunIT๙" w:cs="TH SarabunIT๙"/>
          <w:sz w:val="32"/>
          <w:szCs w:val="32"/>
          <w:cs/>
          <w:lang w:val="en-US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ที่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๐๐๑๙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ลย</w:t>
      </w:r>
      <w:r>
        <w:rPr>
          <w:rFonts w:ascii="TH SarabunIT๙" w:hAnsi="TH SarabunIT๙" w:cs="TH SarabunIT๙"/>
          <w:sz w:val="32"/>
          <w:szCs w:val="32"/>
          <w:cs/>
        </w:rPr>
        <w:t>).(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๑๐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1</w:t>
      </w:r>
      <w:r>
        <w:rPr>
          <w:rFonts w:ascii="TH SarabunIT๙" w:hAnsi="TH SarabunIT๙" w:cs="TH SarabunIT๙"/>
          <w:sz w:val="32"/>
          <w:szCs w:val="32"/>
          <w:cs/>
        </w:rPr>
        <w:t>8 /-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วันที่</w:t>
      </w:r>
      <w:r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</w:rPr>
        <w:t>31</w:t>
      </w:r>
      <w:r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มีนาคม   ๒๕๖</w:t>
      </w:r>
      <w:r>
        <w:rPr>
          <w:rFonts w:hint="default" w:ascii="TH SarabunIT๙" w:hAnsi="TH SarabunIT๙" w:cs="TH SarabunIT๙"/>
          <w:sz w:val="32"/>
          <w:szCs w:val="32"/>
          <w:cs w:val="0"/>
          <w:lang w:val="en-US" w:bidi="th-TH"/>
        </w:rPr>
        <w:t>9</w:t>
      </w:r>
    </w:p>
    <w:p w14:paraId="4B5E9CC0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เรื่อง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รายงานผลการใช้จ่ายงบประมาณประจำปี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๒๕</w:t>
      </w:r>
      <w:r>
        <w:rPr>
          <w:rFonts w:ascii="TH SarabunIT๙" w:hAnsi="TH SarabunIT๙" w:cs="TH SarabunIT๙"/>
          <w:sz w:val="32"/>
          <w:szCs w:val="32"/>
          <w:cs/>
        </w:rPr>
        <w:t>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รอบ ๖ เดือนแรก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๖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มี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๖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07B04E97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11C3AC5B">
      <w:pPr>
        <w:spacing w:line="23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เรียน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นาแห้ว</w:t>
      </w:r>
    </w:p>
    <w:p w14:paraId="1AB7ED10">
      <w:pPr>
        <w:spacing w:line="230" w:lineRule="auto"/>
        <w:rPr>
          <w:rFonts w:ascii="TH SarabunIT๙" w:hAnsi="TH SarabunIT๙" w:cs="TH SarabunIT๙"/>
          <w:sz w:val="12"/>
          <w:szCs w:val="12"/>
        </w:rPr>
      </w:pPr>
    </w:p>
    <w:p w14:paraId="1D0E35AA">
      <w:pPr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8"/>
          <w:sz w:val="32"/>
          <w:szCs w:val="32"/>
        </w:rPr>
        <w:tab/>
      </w:r>
      <w:r>
        <w:rPr>
          <w:rFonts w:ascii="TH SarabunIT๙" w:hAnsi="TH SarabunIT๙" w:cs="TH SarabunIT๙"/>
          <w:spacing w:val="-8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ตามที่สำนักงาน ป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ช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ได้กำหนดหลักเกณฑ์การประเมินคุณธรรมและความโปร่งใสในการ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 xml:space="preserve">ดำเนินงานของหน่วยงานภาครัฐ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(Integrity and Transparency Assessment : ITA)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ของสถานีตำรวจประจำปี</w:t>
      </w:r>
      <w:r>
        <w:rPr>
          <w:rFonts w:hint="cs" w:ascii="TH SarabunIT๙" w:hAnsi="TH SarabunIT๙" w:cs="TH SarabunIT๙"/>
          <w:spacing w:val="-6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งบประมาณ พ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.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.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๒๕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6</w:t>
      </w:r>
      <w:r>
        <w:rPr>
          <w:rFonts w:hint="cs" w:ascii="TH SarabunIT๙" w:hAnsi="TH SarabunIT๙" w:cs="TH SarabunIT๙"/>
          <w:spacing w:val="-6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โดยกำหนดให้หน่วยงานมีการรายงานผลการใช้จ่ายงบประมาณประจำปี เพื่อนำผล</w:t>
      </w:r>
      <w:r>
        <w:rPr>
          <w:rFonts w:hint="cs" w:ascii="TH SarabunIT๙" w:hAnsi="TH SarabunIT๙" w:cs="TH SarabunIT๙"/>
          <w:spacing w:val="-6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การวิเคราะห์ไปปรับปรุงแผนการใช้จ่ายงบประมาณของสถานี ให้เกิดความคุ้มค่า โปร่งใสและมีการเปิด</w:t>
      </w:r>
      <w:r>
        <w:rPr>
          <w:rFonts w:hint="cs" w:ascii="TH SarabunIT๙" w:hAnsi="TH SarabunIT๙" w:cs="TH SarabunIT๙"/>
          <w:spacing w:val="-6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 xml:space="preserve">เผยข้อมูลสาธารณะ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(</w:t>
      </w:r>
      <w:r>
        <w:rPr>
          <w:rFonts w:ascii="TH SarabunIT๙" w:hAnsi="TH SarabunIT๙" w:cs="TH SarabunIT๙"/>
          <w:spacing w:val="-6"/>
          <w:sz w:val="32"/>
          <w:szCs w:val="32"/>
        </w:rPr>
        <w:t>Open Data Integrity and Transparency Assessment : OIT)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ข้อ </w:t>
      </w:r>
      <w:r>
        <w:rPr>
          <w:rFonts w:ascii="TH SarabunIT๙" w:hAnsi="TH SarabunIT๙" w:cs="TH SarabunIT๙"/>
          <w:sz w:val="32"/>
          <w:szCs w:val="32"/>
        </w:rPr>
        <w:t>O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๑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0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แผนการใช้จ่าย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งบประมาณประจำปีและ</w:t>
      </w:r>
      <w:r>
        <w:rPr>
          <w:rFonts w:ascii="TH SarabunIT๙" w:hAnsi="TH SarabunIT๙" w:cs="TH SarabunIT๙"/>
          <w:spacing w:val="-6"/>
          <w:sz w:val="32"/>
          <w:szCs w:val="32"/>
          <w:cs/>
          <w:lang w:val="th-TH" w:bidi="th-TH"/>
        </w:rPr>
        <w:t>การรายงานผลการใช้จ่ายงบประมาณประจำปี นั้น</w:t>
      </w:r>
    </w:p>
    <w:p w14:paraId="452D6CBC">
      <w:pPr>
        <w:spacing w:line="230" w:lineRule="auto"/>
        <w:jc w:val="thaiDistribute"/>
        <w:rPr>
          <w:rFonts w:ascii="TH SarabunIT๙" w:hAnsi="TH SarabunIT๙" w:cs="TH SarabunIT๙"/>
          <w:sz w:val="10"/>
          <w:szCs w:val="10"/>
        </w:rPr>
      </w:pPr>
    </w:p>
    <w:p w14:paraId="7AB1480D">
      <w:pPr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งานอำนวยการ ขอรายงานผลการใช้จ่ายงบประมาณ ประจำปี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๒๕๖</w:t>
      </w:r>
      <w:r>
        <w:rPr>
          <w:rFonts w:ascii="TH SarabunIT๙" w:hAnsi="TH SarabunIT๙" w:cs="TH SarabunIT๙"/>
          <w:sz w:val="32"/>
          <w:szCs w:val="32"/>
          <w:cs/>
        </w:rPr>
        <w:t xml:space="preserve">8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ไตรมาส ๑</w:t>
      </w:r>
      <w:r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๒                รอบ ๖ เดือน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๖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8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มี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๖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ดังนี้ </w:t>
      </w:r>
    </w:p>
    <w:p w14:paraId="7E26202B">
      <w:pPr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๑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งบประมาณที่ได้รับจัดสรรตามแผนการใช้จ่ายงบประมาณ ครั้งที่ ๑ </w:t>
      </w:r>
    </w:p>
    <w:p w14:paraId="17ACFECB">
      <w:pPr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(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งบได้รับจัดสรร 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ascii="TH SarabunIT๙" w:hAnsi="TH SarabunIT๙" w:cs="TH SarabunIT๙"/>
          <w:sz w:val="32"/>
          <w:szCs w:val="32"/>
          <w:cs/>
        </w:rPr>
        <w:t>.6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มี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ascii="TH SarabunIT๙" w:hAnsi="TH SarabunIT๙" w:cs="TH SarabunIT๙"/>
          <w:sz w:val="32"/>
          <w:szCs w:val="32"/>
          <w:cs/>
        </w:rPr>
        <w:t>.6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รวม </w:t>
      </w:r>
      <w:r>
        <w:rPr>
          <w:rFonts w:ascii="TH SarabunIT๙" w:hAnsi="TH SarabunIT๙" w:cs="TH SarabunIT๙"/>
          <w:sz w:val="32"/>
          <w:szCs w:val="32"/>
          <w:cs/>
        </w:rPr>
        <w:t xml:space="preserve">6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เดือน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จำนวนเงิน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1,948,430.00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บาท</w:t>
      </w:r>
    </w:p>
    <w:p w14:paraId="62B77E3F">
      <w:pPr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๒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ผลการเบิกจ่าย ณ วันที่ </w:t>
      </w:r>
      <w:r>
        <w:rPr>
          <w:rFonts w:ascii="TH SarabunIT๙" w:hAnsi="TH SarabunIT๙" w:cs="TH SarabunIT๙"/>
          <w:sz w:val="32"/>
          <w:szCs w:val="32"/>
          <w:cs/>
        </w:rPr>
        <w:t xml:space="preserve">31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มี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ascii="TH SarabunIT๙" w:hAnsi="TH SarabunIT๙" w:cs="TH SarabunIT๙"/>
          <w:sz w:val="32"/>
          <w:szCs w:val="32"/>
          <w:cs/>
        </w:rPr>
        <w:t>.6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จำนวนเงิน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1,506,430</w:t>
      </w:r>
      <w:r>
        <w:rPr>
          <w:rFonts w:ascii="TH SarabunIT๙" w:hAnsi="TH SarabunIT๙" w:cs="TH SarabunIT๙"/>
          <w:sz w:val="32"/>
          <w:szCs w:val="32"/>
          <w:cs/>
        </w:rPr>
        <w:t>.00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บาท</w:t>
      </w:r>
    </w:p>
    <w:p w14:paraId="3473222F">
      <w:pPr>
        <w:spacing w:line="230" w:lineRule="auto"/>
        <w:jc w:val="thaiDistribute"/>
        <w:rPr>
          <w:rFonts w:hint="default" w:ascii="TH SarabunIT๙" w:hAnsi="TH SarabunIT๙" w:cs="TH SarabunIT๙"/>
          <w:sz w:val="32"/>
          <w:szCs w:val="32"/>
          <w:cs w:val="0"/>
          <w:lang w:val="en-US"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๓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คิดเป็นร้อยละ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77.32 </w:t>
      </w:r>
      <w:r>
        <w:rPr>
          <w:rFonts w:hint="default" w:ascii="TH SarabunIT๙" w:hAnsi="TH SarabunIT๙" w:cs="TH SarabunIT๙"/>
          <w:sz w:val="32"/>
          <w:szCs w:val="32"/>
          <w:cs w:val="0"/>
          <w:lang w:val="en-US" w:bidi="th-TH"/>
        </w:rPr>
        <w:t>%</w:t>
      </w:r>
      <w:bookmarkStart w:id="0" w:name="_GoBack"/>
      <w:bookmarkEnd w:id="0"/>
    </w:p>
    <w:p w14:paraId="3FF3431C">
      <w:pPr>
        <w:spacing w:line="230" w:lineRule="auto"/>
        <w:jc w:val="thaiDistribute"/>
        <w:rPr>
          <w:rFonts w:ascii="TH SarabunIT๙" w:hAnsi="TH SarabunIT๙" w:cs="TH SarabunIT๙"/>
          <w:sz w:val="8"/>
          <w:szCs w:val="8"/>
        </w:rPr>
      </w:pPr>
    </w:p>
    <w:p w14:paraId="7262616F">
      <w:pPr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การใช้จ่ายงบประมาณที่ได้รับจัดสรรประจำปีงบประมาณ พ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.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.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๒๕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6</w:t>
      </w:r>
      <w:r>
        <w:rPr>
          <w:rFonts w:hint="cs" w:ascii="TH SarabunIT๙" w:hAnsi="TH SarabunIT๙" w:cs="TH SarabunIT๙"/>
          <w:spacing w:val="-8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 xml:space="preserve">รอบ ๖ เดือน 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(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.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ค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.6</w:t>
      </w:r>
      <w:r>
        <w:rPr>
          <w:rFonts w:hint="cs" w:ascii="TH SarabunIT๙" w:hAnsi="TH SarabunIT๙" w:cs="TH SarabunIT๙"/>
          <w:spacing w:val="-8"/>
          <w:sz w:val="32"/>
          <w:szCs w:val="32"/>
          <w:cs/>
          <w:lang w:val="en-US" w:bidi="th-TH"/>
        </w:rPr>
        <w:t>8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-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มี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.</w:t>
      </w:r>
      <w:r>
        <w:rPr>
          <w:rFonts w:ascii="TH SarabunIT๙" w:hAnsi="TH SarabunIT๙" w:cs="TH SarabunIT๙"/>
          <w:spacing w:val="-8"/>
          <w:sz w:val="32"/>
          <w:szCs w:val="32"/>
          <w:cs/>
          <w:lang w:val="th-TH" w:bidi="th-TH"/>
        </w:rPr>
        <w:t>ค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>.6</w:t>
      </w:r>
      <w:r>
        <w:rPr>
          <w:rFonts w:hint="cs" w:ascii="TH SarabunIT๙" w:hAnsi="TH SarabunIT๙" w:cs="TH SarabunIT๙"/>
          <w:spacing w:val="-8"/>
          <w:sz w:val="32"/>
          <w:szCs w:val="32"/>
          <w:cs/>
          <w:lang w:val="en-US" w:bidi="th-TH"/>
        </w:rPr>
        <w:t>9</w:t>
      </w:r>
      <w:r>
        <w:rPr>
          <w:rFonts w:ascii="TH SarabunIT๙" w:hAnsi="TH SarabunIT๙" w:cs="TH SarabunIT๙"/>
          <w:spacing w:val="-8"/>
          <w:sz w:val="32"/>
          <w:szCs w:val="32"/>
          <w:cs/>
        </w:rPr>
        <w:t xml:space="preserve">)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ในภาพรวมเป็นไปตามเป้าหมายที่กำหนด แต่</w:t>
      </w:r>
      <w:r>
        <w:rPr>
          <w:rFonts w:ascii="TH SarabunIT๙" w:hAnsi="TH SarabunIT๙" w:cs="TH SarabunIT๙"/>
          <w:spacing w:val="-10"/>
          <w:sz w:val="32"/>
          <w:szCs w:val="32"/>
          <w:cs/>
          <w:lang w:val="th-TH" w:bidi="th-TH"/>
        </w:rPr>
        <w:t xml:space="preserve">มีงบประมาณบางกิจกรรมที่ยังเบิกจ่ายไม่เป็นไปตามเป้า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เห็นควรให้มีการประชุมติดตามการใช้จ่ายงบประมาณทุกเดือน เพื่อกำชับตรวจสอบการเบิกจ่ายให้ถือปฏิบัติ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ตามระเบียบ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ข้อกฎหมายที่เกี่ยวข้องโดยเคร่งครัด และเร่งรัดการใช้จ่ายงบประมาณให้เป็นไปตาม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เป้าหมาย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ที่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ตร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และ 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จว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เลย กำหนด </w:t>
      </w:r>
    </w:p>
    <w:p w14:paraId="4340DE7A">
      <w:pPr>
        <w:spacing w:line="230" w:lineRule="auto"/>
        <w:jc w:val="thaiDistribute"/>
        <w:rPr>
          <w:rFonts w:ascii="TH SarabunIT๙" w:hAnsi="TH SarabunIT๙" w:cs="TH SarabunIT๙"/>
          <w:sz w:val="12"/>
          <w:szCs w:val="1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2AA3D19A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จึงเรียนมาเพื่อโปรดทราบ</w:t>
      </w:r>
    </w:p>
    <w:p w14:paraId="69ACCE45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drawing>
          <wp:inline distT="0" distB="0" distL="114300" distR="114300">
            <wp:extent cx="641985" cy="270510"/>
            <wp:effectExtent l="0" t="0" r="5715" b="1524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985" cy="27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72184A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ธีระพงษ์ การบรรจง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251AA5F4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สว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อก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เชียงคาน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ชรก.สภ.นาแห้ว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 </w:t>
      </w:r>
    </w:p>
    <w:p w14:paraId="0A5D37AB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E858BC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ทราบ</w:t>
      </w:r>
      <w:r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ประชุมกำชับและตรวจสอบเร่งรัดในเดือนถัดไปให้มีการเบิกจ่ายงบประมาณให้เป็นไปตาม</w:t>
      </w:r>
      <w:r>
        <w:rPr>
          <w:rFonts w:hint="default" w:ascii="TH SarabunIT๙" w:hAnsi="TH SarabunIT๙" w:cs="TH SarabunIT๙"/>
          <w:sz w:val="32"/>
          <w:szCs w:val="32"/>
          <w:cs w:val="0"/>
          <w:lang w:val="en-US"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เป้าหมายดำเนินการเผยแพร่ข้อมูลในเว็บไซต์ของสถานีตำรวจฯ</w:t>
      </w:r>
    </w:p>
    <w:p w14:paraId="2DE5B328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3EA10CAC">
      <w:pPr>
        <w:tabs>
          <w:tab w:val="left" w:pos="0"/>
        </w:tabs>
        <w:spacing w:line="230" w:lineRule="auto"/>
        <w:jc w:val="thaiDistribute"/>
        <w:rPr>
          <w:rFonts w:hint="cs" w:ascii="TH SarabunIT๙" w:hAnsi="TH SarabunIT๙" w:cs="TH SarabunIT๙"/>
          <w:sz w:val="32"/>
          <w:szCs w:val="32"/>
          <w:cs/>
          <w:lang w:val="en-US" w:bidi="th-TH"/>
        </w:rPr>
      </w:pP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ว่าที่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</w:t>
      </w:r>
      <w:r>
        <w:drawing>
          <wp:inline distT="0" distB="0" distL="114300" distR="114300">
            <wp:extent cx="489585" cy="438150"/>
            <wp:effectExtent l="0" t="0" r="5715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 preferRelativeResize="0"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85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6FFD5F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กิตติพงษ์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พรหมสุวรรณ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3A580C04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นาแห้ว</w:t>
      </w:r>
    </w:p>
    <w:p w14:paraId="08855878">
      <w:pPr>
        <w:tabs>
          <w:tab w:val="left" w:pos="0"/>
        </w:tabs>
        <w:spacing w:line="230" w:lineRule="auto"/>
        <w:jc w:val="thaiDistribute"/>
        <w:rPr>
          <w:rFonts w:hint="default" w:ascii="TH SarabunIT๙" w:hAnsi="TH SarabunIT๙" w:cs="TH SarabunIT๙"/>
          <w:sz w:val="32"/>
          <w:szCs w:val="32"/>
          <w:lang w:val="en-US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31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มี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</w:rPr>
        <w:t>6</w:t>
      </w:r>
      <w:r>
        <w:rPr>
          <w:rFonts w:hint="default" w:ascii="TH SarabunIT๙" w:hAnsi="TH SarabunIT๙" w:cs="TH SarabunIT๙"/>
          <w:sz w:val="32"/>
          <w:szCs w:val="32"/>
          <w:cs w:val="0"/>
          <w:lang w:val="en-US"/>
        </w:rPr>
        <w:t>9</w:t>
      </w:r>
    </w:p>
    <w:p w14:paraId="0699A033">
      <w:pPr>
        <w:tabs>
          <w:tab w:val="left" w:pos="0"/>
        </w:tabs>
        <w:spacing w:line="230" w:lineRule="auto"/>
        <w:jc w:val="thaiDistribute"/>
        <w:rPr>
          <w:rFonts w:hint="cs" w:ascii="TH SarabunIT๙" w:hAnsi="TH SarabunIT๙" w:cs="TH SarabunIT๙"/>
          <w:sz w:val="32"/>
          <w:szCs w:val="32"/>
          <w:cs/>
        </w:rPr>
      </w:pPr>
    </w:p>
    <w:sectPr>
      <w:pgSz w:w="12240" w:h="15840"/>
      <w:pgMar w:top="22" w:right="1440" w:bottom="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H SarabunPSK">
    <w:altName w:val="TH SarabunIT๙"/>
    <w:panose1 w:val="020B0500040200020003"/>
    <w:charset w:val="DE"/>
    <w:family w:val="swiss"/>
    <w:pitch w:val="default"/>
    <w:sig w:usb0="00000000" w:usb1="00000000" w:usb2="00000000" w:usb3="00000000" w:csb0="00010193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F9"/>
    <w:rsid w:val="000B5630"/>
    <w:rsid w:val="001B0639"/>
    <w:rsid w:val="001D197F"/>
    <w:rsid w:val="00206E66"/>
    <w:rsid w:val="002360E1"/>
    <w:rsid w:val="004142D6"/>
    <w:rsid w:val="00792A02"/>
    <w:rsid w:val="008A3A52"/>
    <w:rsid w:val="009E47D5"/>
    <w:rsid w:val="00AF59F8"/>
    <w:rsid w:val="00B2042D"/>
    <w:rsid w:val="00D323A3"/>
    <w:rsid w:val="00E227F9"/>
    <w:rsid w:val="00EA3810"/>
    <w:rsid w:val="2B011A84"/>
    <w:rsid w:val="3ED80BB2"/>
    <w:rsid w:val="75F3199B"/>
    <w:rsid w:val="7909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H SarabunPSK" w:hAnsi="TH SarabunPSK" w:eastAsiaTheme="minorHAnsi" w:cs="TH SarabunPSK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Angsana New"/>
      <w:kern w:val="0"/>
      <w:sz w:val="24"/>
      <w:szCs w:val="28"/>
      <w:lang w:val="en-US" w:eastAsia="en-US" w:bidi="th-TH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236</Words>
  <Characters>1345</Characters>
  <Lines>14</Lines>
  <Paragraphs>4</Paragraphs>
  <TotalTime>20</TotalTime>
  <ScaleCrop>false</ScaleCrop>
  <LinksUpToDate>false</LinksUpToDate>
  <CharactersWithSpaces>1761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2025-04-02T03:59:00Z</dcterms:created>
  <dc:creator>police dkt</dc:creator>
  <cp:lastModifiedBy>WPS_1707897342</cp:lastModifiedBy>
  <dcterms:modified xsi:type="dcterms:W3CDTF">2026-07-08T09:05:43Z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2D9C262F597C4E47A58EFE314784A166_13</vt:lpwstr>
  </property>
  <property fmtid="{D5CDD505-2E9C-101B-9397-08002B2CF9AE}" pid="4" name="KSOTemplateDocerSaveRecord">
    <vt:lpwstr>eyJoZGlkIjoiNWNlMGYyZmUyMjQ0M2I3NDk5Mzg0NGVhY2NhMWU1ZDciLCJ1c2VySWQiOiI4ODEzNzg2NjAwMjM3In0=</vt:lpwstr>
  </property>
</Properties>
</file>